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BF" w:rsidRDefault="00CD14BF" w:rsidP="00CD14BF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522771E0" wp14:editId="4E488D7E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BF" w:rsidRDefault="00CD14BF" w:rsidP="00CD14BF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CD14BF" w:rsidRDefault="00CD14BF" w:rsidP="00CD14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CD14BF" w:rsidRDefault="00CD14BF" w:rsidP="00CD14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CD14BF" w:rsidRDefault="00CD14BF" w:rsidP="00CD14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Pr="00E900CC" w:rsidRDefault="00E900CC" w:rsidP="00CD14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0" w:name="_GoBack"/>
      <w:r w:rsidRPr="00E900CC">
        <w:rPr>
          <w:rFonts w:ascii="Times New Roman" w:hAnsi="Times New Roman"/>
          <w:sz w:val="28"/>
          <w:szCs w:val="28"/>
          <w:u w:val="single"/>
          <w:lang w:eastAsia="ru-RU"/>
        </w:rPr>
        <w:t>від 01.11.2018</w:t>
      </w:r>
      <w:r w:rsidR="00CD14BF" w:rsidRPr="00E900CC">
        <w:rPr>
          <w:rFonts w:ascii="Times New Roman" w:hAnsi="Times New Roman"/>
          <w:sz w:val="28"/>
          <w:szCs w:val="28"/>
          <w:u w:val="single"/>
          <w:lang w:eastAsia="ru-RU"/>
        </w:rPr>
        <w:t>р</w:t>
      </w:r>
      <w:bookmarkEnd w:id="0"/>
      <w:r w:rsidR="00CD14BF">
        <w:rPr>
          <w:rFonts w:ascii="Times New Roman" w:hAnsi="Times New Roman"/>
          <w:sz w:val="28"/>
          <w:szCs w:val="28"/>
          <w:lang w:eastAsia="ru-RU"/>
        </w:rPr>
        <w:t>.</w:t>
      </w:r>
      <w:r w:rsidR="00CD14BF">
        <w:rPr>
          <w:rFonts w:ascii="Times New Roman" w:hAnsi="Times New Roman"/>
          <w:sz w:val="28"/>
          <w:szCs w:val="28"/>
          <w:lang w:eastAsia="ru-RU"/>
        </w:rPr>
        <w:tab/>
      </w:r>
      <w:r w:rsidR="00CD14BF">
        <w:rPr>
          <w:rFonts w:ascii="Times New Roman" w:hAnsi="Times New Roman"/>
          <w:sz w:val="28"/>
          <w:szCs w:val="28"/>
          <w:lang w:eastAsia="ru-RU"/>
        </w:rPr>
        <w:tab/>
        <w:t xml:space="preserve">               м. Ніжин</w:t>
      </w:r>
      <w:r w:rsidR="00CD14BF">
        <w:rPr>
          <w:rFonts w:ascii="Times New Roman" w:hAnsi="Times New Roman"/>
          <w:sz w:val="28"/>
          <w:szCs w:val="28"/>
          <w:lang w:eastAsia="ru-RU"/>
        </w:rPr>
        <w:tab/>
      </w:r>
      <w:r w:rsidR="00CD14BF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№ </w:t>
      </w:r>
      <w:r w:rsidRPr="00E900CC">
        <w:rPr>
          <w:rFonts w:ascii="Times New Roman" w:hAnsi="Times New Roman"/>
          <w:sz w:val="28"/>
          <w:szCs w:val="28"/>
          <w:u w:val="single"/>
          <w:lang w:eastAsia="ru-RU"/>
        </w:rPr>
        <w:t>364</w:t>
      </w:r>
    </w:p>
    <w:p w:rsidR="00CD14BF" w:rsidRDefault="00CD14BF" w:rsidP="00CD14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 припинення функціонування </w:t>
      </w:r>
    </w:p>
    <w:p w:rsidR="00CD14BF" w:rsidRDefault="00CD14BF" w:rsidP="00CD14BF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прийомної сім’ї</w:t>
      </w:r>
    </w:p>
    <w:p w:rsidR="00CD14BF" w:rsidRDefault="00CD14BF" w:rsidP="00CD14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14BF" w:rsidRDefault="00CD14BF" w:rsidP="00CD14B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ст.ст. 34,42,51,52,53,59,73 Закону України «Про місцеве самоврядування»  та п.6 постанови Кабінету міністрів  України від 26.04.2002 р. № 565 «Про затвердження Положення про прийомну сім’ю», на підставі свідоцтва про шлюб серія </w:t>
      </w:r>
      <w:r w:rsidRPr="00CD14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конфіденційна інформація)від (конфіденційна інформація) року:</w:t>
      </w:r>
    </w:p>
    <w:p w:rsidR="00CD14BF" w:rsidRDefault="00CD14BF" w:rsidP="00CD14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Припинити функціонування прийомної сім‘ї ПІБ ( вулиця конфіденційна інформація, місто Ніжин, Чернігівської області) у зв’язку  з одруженням ПІБ, (конфіденційна інформація) року народження, яка є особою з числа дітей, позбавлених батьківського піклування, та виховувалася у прийомній сім‘ї. </w:t>
      </w:r>
    </w:p>
    <w:p w:rsidR="00CD14BF" w:rsidRPr="00CD14BF" w:rsidRDefault="00CD14BF" w:rsidP="00CD14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Припинити з </w:t>
      </w:r>
      <w:r>
        <w:rPr>
          <w:rFonts w:ascii="Times New Roman" w:hAnsi="Times New Roman"/>
          <w:color w:val="000000" w:themeColor="text1"/>
          <w:sz w:val="28"/>
          <w:szCs w:val="28"/>
        </w:rPr>
        <w:t>01.11.2018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дію договору № (конфіденційна інформація) від (конфіденційна інформація)</w:t>
      </w:r>
      <w:r w:rsidRPr="00CD14BF">
        <w:rPr>
          <w:rFonts w:ascii="Times New Roman" w:hAnsi="Times New Roman"/>
          <w:sz w:val="28"/>
          <w:szCs w:val="28"/>
        </w:rPr>
        <w:t xml:space="preserve">  року «Про  влаштування дитини на виховання та спільне проживання у прийомній сім’ї», укладеного між прийомною сім’єю </w:t>
      </w:r>
      <w:r>
        <w:rPr>
          <w:rFonts w:ascii="Times New Roman" w:hAnsi="Times New Roman"/>
          <w:sz w:val="28"/>
          <w:szCs w:val="28"/>
        </w:rPr>
        <w:t>ПІБ</w:t>
      </w:r>
      <w:r w:rsidRPr="00CD14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(конфіденційна інформація)</w:t>
      </w:r>
      <w:r w:rsidRPr="00CD1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14BF">
        <w:rPr>
          <w:rFonts w:ascii="Times New Roman" w:hAnsi="Times New Roman"/>
          <w:sz w:val="28"/>
          <w:szCs w:val="28"/>
        </w:rPr>
        <w:t>р.н</w:t>
      </w:r>
      <w:proofErr w:type="spellEnd"/>
      <w:r w:rsidRPr="00CD14BF">
        <w:rPr>
          <w:rFonts w:ascii="Times New Roman" w:hAnsi="Times New Roman"/>
          <w:sz w:val="28"/>
          <w:szCs w:val="28"/>
        </w:rPr>
        <w:t>., та виконавчим комітетом Ніжинської міської ради.</w:t>
      </w:r>
    </w:p>
    <w:p w:rsidR="00CD14BF" w:rsidRDefault="00CD14BF" w:rsidP="00CD14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Н.Б):</w:t>
      </w:r>
    </w:p>
    <w:p w:rsidR="00CD14BF" w:rsidRDefault="00CD14BF" w:rsidP="00CD14BF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3.1.Направити до служби у справах дітей (конфіденційна інформація) копію даного рішення.</w:t>
      </w:r>
    </w:p>
    <w:p w:rsidR="00CD14BF" w:rsidRDefault="00CD14BF" w:rsidP="00CD14BF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3.2.Направити до Ніжинського міського центру соціальних служб для     сім’ї дітей та молоді повідомлення про  припинення функціонування  прийомної сім’ї ПІБ, (конфіденційна інформація)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D14BF" w:rsidRDefault="00CD14BF" w:rsidP="00CD14BF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3.3.Направити до управління праці та соціального захисту населення Ніжинської міської ради  повідомлення про  припинення функціонування  прийомної сім’ї ПІБ, (конфіденційна інформація)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D14BF" w:rsidRDefault="00CD14BF" w:rsidP="00CD14BF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3.4.Направити до Ніжинського державного університету ім. М. Гоголя  повідомлення про  припинення функціонування  прийомної сім’ї ПІБ, (конфіденційна інформація)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D14BF" w:rsidRDefault="00CD14BF" w:rsidP="00CD14BF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3.5.Начальнику служби у справах дітей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Н.) забезпечити оприлюднення даного рішення на офіційному сайті міської ради протягом 5 робочих днів з дня його прийняття.</w:t>
      </w:r>
    </w:p>
    <w:p w:rsidR="00CD14BF" w:rsidRDefault="00CD14BF" w:rsidP="00CD14B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Алєксєєнка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І.</w:t>
      </w:r>
    </w:p>
    <w:p w:rsidR="00CD14BF" w:rsidRDefault="00CD14BF" w:rsidP="00CD14BF">
      <w:pPr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>Міський голова                                                                     А.ЛІННИК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Візують: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служби у справах дітей                                            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заступник міського голови 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 питань діяльності виконавчих органів ради                          І.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Алєксєєнко</w:t>
      </w:r>
      <w:proofErr w:type="spellEnd"/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tabs>
          <w:tab w:val="left" w:pos="71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виконавчого комітету </w:t>
      </w:r>
      <w:r>
        <w:rPr>
          <w:rFonts w:ascii="Times New Roman" w:hAnsi="Times New Roman"/>
          <w:sz w:val="28"/>
          <w:szCs w:val="28"/>
          <w:lang w:eastAsia="ru-RU"/>
        </w:rPr>
        <w:tab/>
        <w:t>С.Колесник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Ніжинської міської ради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відділу юридично-кадрового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забезпечення                                                                                В.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Лега</w:t>
      </w:r>
      <w:proofErr w:type="spellEnd"/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Пояснювальна записка</w:t>
      </w:r>
    </w:p>
    <w:p w:rsidR="00CD14BF" w:rsidRDefault="00CD14BF" w:rsidP="00CD14B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 проекту рішення «Про  припинення функціонування</w:t>
      </w:r>
    </w:p>
    <w:p w:rsidR="00CD14BF" w:rsidRDefault="00CD14BF" w:rsidP="00CD14B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прийомної сім’ї»</w:t>
      </w:r>
    </w:p>
    <w:p w:rsidR="00CD14BF" w:rsidRDefault="00CD14BF" w:rsidP="00CD14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 п.6 постанови Кабінету міністрів  України від 26.04.2002 р. № 565 «Про затвердження Положення про прийомну сім’ю» та на підставі рішення про утворення  прийомної сім'ї між </w:t>
      </w:r>
      <w:r w:rsidR="00903132">
        <w:rPr>
          <w:rFonts w:ascii="Times New Roman" w:hAnsi="Times New Roman"/>
          <w:sz w:val="28"/>
          <w:szCs w:val="28"/>
        </w:rPr>
        <w:t>ПІБ</w:t>
      </w:r>
      <w:r>
        <w:rPr>
          <w:rFonts w:ascii="Times New Roman" w:hAnsi="Times New Roman"/>
          <w:sz w:val="28"/>
          <w:szCs w:val="28"/>
        </w:rPr>
        <w:t xml:space="preserve">, </w:t>
      </w:r>
      <w:r w:rsidR="00903132">
        <w:rPr>
          <w:rFonts w:ascii="Times New Roman" w:hAnsi="Times New Roman"/>
          <w:sz w:val="28"/>
          <w:szCs w:val="28"/>
        </w:rPr>
        <w:t>(конфіденційна інформація)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та виконавчим комітетом Ніжинської міської ради укладений договір № </w:t>
      </w:r>
      <w:r w:rsidR="00903132">
        <w:rPr>
          <w:rFonts w:ascii="Times New Roman" w:hAnsi="Times New Roman"/>
          <w:sz w:val="28"/>
          <w:szCs w:val="28"/>
          <w:lang w:eastAsia="ru-RU"/>
        </w:rPr>
        <w:t>(конфіденційна інформація)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«Про  влаштування дитини на виховання та спільне проживання у прийомній сім’ї». Дія договору припиняється у разі досягнення   дитиною повноліття та за згодою сторін. </w:t>
      </w:r>
    </w:p>
    <w:p w:rsidR="00CD14BF" w:rsidRDefault="00CD14BF" w:rsidP="00CD1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D14BF" w:rsidRDefault="00CD14BF" w:rsidP="00CD14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Даний проект рішення містить інформацію, яка належить </w:t>
      </w:r>
      <w:r>
        <w:rPr>
          <w:rFonts w:ascii="Times New Roman" w:hAnsi="Times New Roman"/>
          <w:sz w:val="28"/>
          <w:szCs w:val="24"/>
          <w:lang w:eastAsia="ru-RU"/>
        </w:rPr>
        <w:t>до конфіденційної та без згоди осіб, яких вона стосується, опублікуванню не підлягає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 статті 32 Конституції України, статей 301, 302 Цивільного кодексу України, Закону України «Про доступ до публічної інформації» №2939-VI від 13.01.2011р., «Про захист персональних даних» №2297-VI від 01.06.2010 р. Проект рішення оприлюднений на сайті Ніжинської міської ради з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29.10.2018 р.</w:t>
      </w:r>
    </w:p>
    <w:p w:rsidR="00CD14BF" w:rsidRDefault="00CD14BF" w:rsidP="00CD14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</w:p>
    <w:p w:rsidR="00CD14BF" w:rsidRDefault="00CD14BF" w:rsidP="00CD1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Враховуючи вищевикладене, проект рішення </w:t>
      </w:r>
      <w:r>
        <w:rPr>
          <w:rFonts w:ascii="Times New Roman" w:hAnsi="Times New Roman"/>
          <w:sz w:val="28"/>
          <w:szCs w:val="28"/>
          <w:lang w:eastAsia="ru-RU"/>
        </w:rPr>
        <w:t>«Про виведення прийомної дитини з прийомної сім’ї на повне державне забезпечення»</w:t>
      </w:r>
      <w:r>
        <w:rPr>
          <w:rFonts w:ascii="Times New Roman" w:hAnsi="Times New Roman"/>
          <w:sz w:val="28"/>
          <w:szCs w:val="24"/>
          <w:lang w:eastAsia="ru-RU"/>
        </w:rPr>
        <w:t>, може бути розглянутий на засіданні виконавчого комітету з позитивним вирішення питанням.</w:t>
      </w:r>
    </w:p>
    <w:p w:rsidR="00CD14BF" w:rsidRDefault="00CD14BF" w:rsidP="00CD1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Доповідати проект рішення «Про припинення функціонування прийомної сім’ї та вибуття прийомної дитини з даної сім’ї»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</w:t>
      </w:r>
    </w:p>
    <w:p w:rsidR="00CD14BF" w:rsidRDefault="00CD14BF" w:rsidP="00CD1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4BF" w:rsidRDefault="00CD14BF" w:rsidP="00CD14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Начальник служби у справах дітей                                               Н.Б.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Рацин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D14BF" w:rsidRDefault="00CD14BF" w:rsidP="00CD14BF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>
      <w:pPr>
        <w:ind w:left="66"/>
        <w:jc w:val="both"/>
        <w:rPr>
          <w:rFonts w:ascii="Times New Roman" w:hAnsi="Times New Roman"/>
          <w:sz w:val="28"/>
          <w:szCs w:val="28"/>
        </w:rPr>
      </w:pPr>
    </w:p>
    <w:p w:rsidR="00CD14BF" w:rsidRDefault="00CD14BF" w:rsidP="00CD14BF"/>
    <w:p w:rsidR="0004569A" w:rsidRDefault="0004569A"/>
    <w:sectPr w:rsidR="0004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C02"/>
    <w:multiLevelType w:val="multilevel"/>
    <w:tmpl w:val="486A735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1785" w:hanging="720"/>
      </w:pPr>
    </w:lvl>
    <w:lvl w:ilvl="3">
      <w:start w:val="1"/>
      <w:numFmt w:val="decimal"/>
      <w:lvlText w:val="%1.%2.%3.%4"/>
      <w:lvlJc w:val="left"/>
      <w:pPr>
        <w:ind w:left="2505" w:hanging="1080"/>
      </w:pPr>
    </w:lvl>
    <w:lvl w:ilvl="4">
      <w:start w:val="1"/>
      <w:numFmt w:val="decimal"/>
      <w:lvlText w:val="%1.%2.%3.%4.%5"/>
      <w:lvlJc w:val="left"/>
      <w:pPr>
        <w:ind w:left="2865" w:hanging="1080"/>
      </w:pPr>
    </w:lvl>
    <w:lvl w:ilvl="5">
      <w:start w:val="1"/>
      <w:numFmt w:val="decimal"/>
      <w:lvlText w:val="%1.%2.%3.%4.%5.%6"/>
      <w:lvlJc w:val="left"/>
      <w:pPr>
        <w:ind w:left="3585" w:hanging="1440"/>
      </w:pPr>
    </w:lvl>
    <w:lvl w:ilvl="6">
      <w:start w:val="1"/>
      <w:numFmt w:val="decimal"/>
      <w:lvlText w:val="%1.%2.%3.%4.%5.%6.%7"/>
      <w:lvlJc w:val="left"/>
      <w:pPr>
        <w:ind w:left="3945" w:hanging="1440"/>
      </w:pPr>
    </w:lvl>
    <w:lvl w:ilvl="7">
      <w:start w:val="1"/>
      <w:numFmt w:val="decimal"/>
      <w:lvlText w:val="%1.%2.%3.%4.%5.%6.%7.%8"/>
      <w:lvlJc w:val="left"/>
      <w:pPr>
        <w:ind w:left="4665" w:hanging="1800"/>
      </w:pPr>
    </w:lvl>
    <w:lvl w:ilvl="8">
      <w:start w:val="1"/>
      <w:numFmt w:val="decimal"/>
      <w:lvlText w:val="%1.%2.%3.%4.%5.%6.%7.%8.%9"/>
      <w:lvlJc w:val="left"/>
      <w:pPr>
        <w:ind w:left="53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E7"/>
    <w:rsid w:val="0004569A"/>
    <w:rsid w:val="001167E7"/>
    <w:rsid w:val="00903132"/>
    <w:rsid w:val="00CD14BF"/>
    <w:rsid w:val="00E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B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B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B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B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5</cp:revision>
  <dcterms:created xsi:type="dcterms:W3CDTF">2018-10-29T12:47:00Z</dcterms:created>
  <dcterms:modified xsi:type="dcterms:W3CDTF">2018-11-02T09:48:00Z</dcterms:modified>
</cp:coreProperties>
</file>